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BB24" w14:textId="5CBB34B0" w:rsidR="001764C4" w:rsidRDefault="006F38AF" w:rsidP="00AC70AB">
      <w:pPr>
        <w:pStyle w:val="Header"/>
        <w:tabs>
          <w:tab w:val="clear" w:pos="4320"/>
          <w:tab w:val="clear" w:pos="8640"/>
          <w:tab w:val="right" w:pos="9360"/>
        </w:tabs>
        <w:ind w:left="-360"/>
        <w:rPr>
          <w:rFonts w:ascii="Arial" w:hAnsi="Arial" w:cs="Arial"/>
          <w:b/>
          <w:bCs/>
          <w:sz w:val="20"/>
          <w:szCs w:val="20"/>
        </w:rPr>
      </w:pPr>
      <w:r>
        <w:rPr>
          <w:noProof/>
          <w:lang w:eastAsia="en-US"/>
        </w:rPr>
        <mc:AlternateContent>
          <mc:Choice Requires="wps">
            <w:drawing>
              <wp:anchor distT="0" distB="0" distL="114300" distR="114300" simplePos="0" relativeHeight="251658240" behindDoc="0" locked="0" layoutInCell="1" allowOverlap="1" wp14:anchorId="5BFCA805" wp14:editId="0CC78162">
                <wp:simplePos x="0" y="0"/>
                <wp:positionH relativeFrom="margin">
                  <wp:align>right</wp:align>
                </wp:positionH>
                <wp:positionV relativeFrom="paragraph">
                  <wp:posOffset>54610</wp:posOffset>
                </wp:positionV>
                <wp:extent cx="3777615" cy="666750"/>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5D88E" w14:textId="77777777" w:rsidR="001764C4" w:rsidRDefault="001764C4" w:rsidP="00AC70AB">
                            <w:pPr>
                              <w:spacing w:after="0"/>
                              <w:ind w:left="-900"/>
                              <w:jc w:val="right"/>
                              <w:rPr>
                                <w:rFonts w:ascii="Times New Roman" w:hAnsi="Times New Roman" w:cs="Times New Roman"/>
                                <w:i/>
                                <w:iCs/>
                              </w:rPr>
                            </w:pPr>
                            <w:r>
                              <w:rPr>
                                <w:i/>
                                <w:iCs/>
                              </w:rPr>
                              <w:t xml:space="preserve">CONFIDENTIAL INFORMATION </w:t>
                            </w:r>
                          </w:p>
                          <w:p w14:paraId="1021B78D" w14:textId="77777777" w:rsidR="001764C4" w:rsidRDefault="001764C4" w:rsidP="00AC70AB">
                            <w:pPr>
                              <w:spacing w:after="0"/>
                              <w:ind w:left="-900"/>
                              <w:jc w:val="right"/>
                              <w:rPr>
                                <w:rFonts w:ascii="Times New Roman" w:hAnsi="Times New Roman" w:cs="Times New Roman"/>
                                <w:sz w:val="24"/>
                                <w:szCs w:val="24"/>
                              </w:rPr>
                            </w:pPr>
                            <w:r>
                              <w:rPr>
                                <w:rFonts w:ascii="Times New Roman" w:hAnsi="Times New Roman" w:cs="Times New Roman"/>
                              </w:rPr>
                              <w:tab/>
                              <w:t xml:space="preserve">    </w:t>
                            </w:r>
                            <w:r>
                              <w:rPr>
                                <w:rFonts w:ascii="Times New Roman" w:hAnsi="Times New Roman" w:cs="Times New Roman"/>
                                <w:i/>
                                <w:iCs/>
                              </w:rPr>
                              <w:t xml:space="preserve"> </w:t>
                            </w:r>
                            <w:r>
                              <w:rPr>
                                <w:rFonts w:ascii="Times New Roman" w:hAnsi="Times New Roman" w:cs="Times New Roman"/>
                                <w:i/>
                                <w:iCs/>
                              </w:rPr>
                              <w:tab/>
                              <w:t xml:space="preserv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Further Disclosure is Prohibited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CA805" id="_x0000_t202" coordsize="21600,21600" o:spt="202" path="m,l,21600r21600,l21600,xe">
                <v:stroke joinstyle="miter"/>
                <v:path gradientshapeok="t" o:connecttype="rect"/>
              </v:shapetype>
              <v:shape id="Text Box 2" o:spid="_x0000_s1026" type="#_x0000_t202" style="position:absolute;left:0;text-align:left;margin-left:246.25pt;margin-top:4.3pt;width:297.45pt;height:5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" stroked="f">
                <v:textbox>
                  <w:txbxContent>
                    <w:p w14:paraId="7B15D88E" w14:textId="77777777" w:rsidR="001764C4" w:rsidRDefault="001764C4" w:rsidP="00AC70AB">
                      <w:pPr>
                        <w:spacing w:after="0"/>
                        <w:ind w:left="-900"/>
                        <w:jc w:val="right"/>
                        <w:rPr>
                          <w:rFonts w:ascii="Times New Roman" w:hAnsi="Times New Roman" w:cs="Times New Roman"/>
                          <w:i/>
                          <w:iCs/>
                        </w:rPr>
                      </w:pPr>
                      <w:r>
                        <w:rPr>
                          <w:i/>
                          <w:iCs/>
                        </w:rPr>
                        <w:t xml:space="preserve">CONFIDENTIAL INFORMATION </w:t>
                      </w:r>
                    </w:p>
                    <w:p w14:paraId="1021B78D" w14:textId="77777777" w:rsidR="001764C4" w:rsidRDefault="001764C4" w:rsidP="00AC70AB">
                      <w:pPr>
                        <w:spacing w:after="0"/>
                        <w:ind w:left="-900"/>
                        <w:jc w:val="right"/>
                        <w:rPr>
                          <w:rFonts w:ascii="Times New Roman" w:hAnsi="Times New Roman" w:cs="Times New Roman"/>
                          <w:sz w:val="24"/>
                          <w:szCs w:val="24"/>
                        </w:rPr>
                      </w:pPr>
                      <w:r>
                        <w:rPr>
                          <w:rFonts w:ascii="Times New Roman" w:hAnsi="Times New Roman" w:cs="Times New Roman"/>
                        </w:rPr>
                        <w:tab/>
                        <w:t xml:space="preserve">    </w:t>
                      </w:r>
                      <w:r>
                        <w:rPr>
                          <w:rFonts w:ascii="Times New Roman" w:hAnsi="Times New Roman" w:cs="Times New Roman"/>
                          <w:i/>
                          <w:iCs/>
                        </w:rPr>
                        <w:t xml:space="preserve"> </w:t>
                      </w:r>
                      <w:r>
                        <w:rPr>
                          <w:rFonts w:ascii="Times New Roman" w:hAnsi="Times New Roman" w:cs="Times New Roman"/>
                          <w:i/>
                          <w:iCs/>
                        </w:rPr>
                        <w:tab/>
                        <w:t xml:space="preserv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Further Disclosure is Prohibited</w:t>
                      </w:r>
                    </w:p>
                  </w:txbxContent>
                </v:textbox>
                <w10:wrap anchorx="margin"/>
              </v:shape>
            </w:pict>
          </mc:Fallback>
        </mc:AlternateContent>
      </w:r>
      <w:r>
        <w:rPr>
          <w:rFonts w:ascii="Arial" w:hAnsi="Arial" w:cs="Arial"/>
          <w:b/>
          <w:bCs/>
          <w:noProof/>
          <w:sz w:val="20"/>
          <w:szCs w:val="20"/>
          <w:lang w:eastAsia="en-US"/>
        </w:rPr>
        <w:drawing>
          <wp:inline distT="0" distB="0" distL="0" distR="0" wp14:anchorId="06C69FDC" wp14:editId="6860FF29">
            <wp:extent cx="2508250" cy="762000"/>
            <wp:effectExtent l="0" t="0" r="0" b="0"/>
            <wp:docPr id="1" name="Picture 1" descr="SM-OL-Quality Life Counselling-Final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Quality Life Counselling-Final Fi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8250" cy="762000"/>
                    </a:xfrm>
                    <a:prstGeom prst="rect">
                      <a:avLst/>
                    </a:prstGeom>
                    <a:noFill/>
                    <a:ln>
                      <a:noFill/>
                    </a:ln>
                  </pic:spPr>
                </pic:pic>
              </a:graphicData>
            </a:graphic>
          </wp:inline>
        </w:drawing>
      </w:r>
      <w:r w:rsidR="001764C4">
        <w:rPr>
          <w:rFonts w:ascii="Arial" w:hAnsi="Arial" w:cs="Arial"/>
          <w:b/>
          <w:bCs/>
          <w:sz w:val="20"/>
          <w:szCs w:val="20"/>
        </w:rPr>
        <w:t xml:space="preserve">  </w:t>
      </w:r>
      <w:r w:rsidR="001764C4">
        <w:rPr>
          <w:rFonts w:ascii="Arial" w:hAnsi="Arial" w:cs="Arial"/>
          <w:b/>
          <w:bCs/>
          <w:sz w:val="20"/>
          <w:szCs w:val="20"/>
        </w:rPr>
        <w:tab/>
      </w:r>
    </w:p>
    <w:p w14:paraId="22BC120C" w14:textId="77777777" w:rsidR="001764C4" w:rsidRPr="00945856" w:rsidRDefault="001764C4" w:rsidP="00AC70AB">
      <w:pPr>
        <w:jc w:val="center"/>
        <w:rPr>
          <w:rFonts w:ascii="Times New Roman" w:hAnsi="Times New Roman" w:cs="Times New Roman"/>
          <w:b/>
          <w:bCs/>
          <w:sz w:val="24"/>
          <w:szCs w:val="24"/>
        </w:rPr>
      </w:pPr>
      <w:r>
        <w:rPr>
          <w:rFonts w:ascii="Times New Roman" w:hAnsi="Times New Roman" w:cs="Times New Roman"/>
          <w:b/>
          <w:bCs/>
          <w:sz w:val="24"/>
          <w:szCs w:val="24"/>
        </w:rPr>
        <w:t>I</w:t>
      </w:r>
      <w:r w:rsidRPr="00945856">
        <w:rPr>
          <w:rFonts w:ascii="Times New Roman" w:hAnsi="Times New Roman" w:cs="Times New Roman"/>
          <w:b/>
          <w:bCs/>
          <w:sz w:val="24"/>
          <w:szCs w:val="24"/>
        </w:rPr>
        <w:t>NFORMED CONSENT FOR THERAPY</w:t>
      </w:r>
    </w:p>
    <w:p w14:paraId="240D1227" w14:textId="77777777" w:rsidR="001764C4" w:rsidRDefault="001764C4" w:rsidP="00945856">
      <w:pPr>
        <w:spacing w:after="0" w:line="240" w:lineRule="auto"/>
        <w:ind w:left="288"/>
        <w:rPr>
          <w:rFonts w:ascii="Times New Roman" w:hAnsi="Times New Roman" w:cs="Times New Roman"/>
        </w:rPr>
      </w:pPr>
      <w:r>
        <w:rPr>
          <w:rFonts w:ascii="Times New Roman" w:hAnsi="Times New Roman" w:cs="Times New Roman"/>
          <w:b/>
          <w:bCs/>
        </w:rPr>
        <w:t>GOALS AND RISKS:</w:t>
      </w:r>
      <w:r>
        <w:rPr>
          <w:rFonts w:ascii="Times New Roman" w:hAnsi="Times New Roman" w:cs="Times New Roman"/>
        </w:rPr>
        <w:t xml:space="preserve"> I understand that the goal for therapy will be discussed in collaboration with my therapist.  I understand that there are risks such as extra time spent, emotional discomfort, changes in relationships with my friends and family, and lack of expected progress.  I understand that my participation in therapy is completely voluntary.</w:t>
      </w:r>
    </w:p>
    <w:p w14:paraId="247E3A10" w14:textId="77777777" w:rsidR="001764C4" w:rsidRPr="00B92A28" w:rsidRDefault="001764C4" w:rsidP="00945856">
      <w:pPr>
        <w:spacing w:after="0" w:line="240" w:lineRule="auto"/>
        <w:ind w:left="288"/>
        <w:rPr>
          <w:rFonts w:ascii="Times New Roman" w:hAnsi="Times New Roman" w:cs="Times New Roman"/>
        </w:rPr>
      </w:pPr>
    </w:p>
    <w:p w14:paraId="19862DC3" w14:textId="77777777" w:rsidR="001764C4" w:rsidRPr="00945856" w:rsidRDefault="001764C4" w:rsidP="00145AC7">
      <w:pPr>
        <w:spacing w:after="0" w:line="240" w:lineRule="auto"/>
        <w:ind w:left="288"/>
        <w:rPr>
          <w:rFonts w:ascii="Times New Roman" w:hAnsi="Times New Roman" w:cs="Times New Roman"/>
        </w:rPr>
      </w:pPr>
      <w:r>
        <w:rPr>
          <w:rFonts w:ascii="Times New Roman" w:hAnsi="Times New Roman" w:cs="Times New Roman"/>
          <w:b/>
          <w:bCs/>
        </w:rPr>
        <w:t xml:space="preserve">ASSESSMENTS: </w:t>
      </w:r>
      <w:r w:rsidRPr="00945856">
        <w:rPr>
          <w:rFonts w:ascii="Times New Roman" w:hAnsi="Times New Roman" w:cs="Times New Roman"/>
        </w:rPr>
        <w:t>The use</w:t>
      </w:r>
      <w:r>
        <w:rPr>
          <w:rFonts w:ascii="Times New Roman" w:hAnsi="Times New Roman" w:cs="Times New Roman"/>
          <w:b/>
          <w:bCs/>
        </w:rPr>
        <w:t xml:space="preserve"> </w:t>
      </w:r>
      <w:r>
        <w:rPr>
          <w:rFonts w:ascii="Times New Roman" w:hAnsi="Times New Roman" w:cs="Times New Roman"/>
        </w:rPr>
        <w:t>of tests will be discussed in advance so I understand how they relate to my goals and what risks there are.  Further, the results of any testing will be discussed with me in a timely manner after testing is completed.</w:t>
      </w:r>
    </w:p>
    <w:p w14:paraId="4B966349" w14:textId="77777777" w:rsidR="001764C4" w:rsidRDefault="001764C4" w:rsidP="00145AC7">
      <w:pPr>
        <w:spacing w:after="0" w:line="240" w:lineRule="auto"/>
        <w:ind w:left="288"/>
        <w:rPr>
          <w:rFonts w:ascii="Times New Roman" w:hAnsi="Times New Roman" w:cs="Times New Roman"/>
          <w:b/>
          <w:bCs/>
        </w:rPr>
      </w:pPr>
    </w:p>
    <w:p w14:paraId="636BD25E" w14:textId="16DF5555" w:rsidR="001764C4" w:rsidRDefault="001764C4" w:rsidP="00145AC7">
      <w:pPr>
        <w:spacing w:after="0" w:line="240" w:lineRule="auto"/>
        <w:ind w:left="288"/>
        <w:rPr>
          <w:rFonts w:ascii="Times New Roman" w:hAnsi="Times New Roman" w:cs="Times New Roman"/>
        </w:rPr>
      </w:pPr>
      <w:r>
        <w:rPr>
          <w:rFonts w:ascii="Times New Roman" w:hAnsi="Times New Roman" w:cs="Times New Roman"/>
          <w:b/>
          <w:bCs/>
        </w:rPr>
        <w:t>RECORDS:</w:t>
      </w:r>
      <w:r>
        <w:rPr>
          <w:rFonts w:ascii="Times New Roman" w:hAnsi="Times New Roman" w:cs="Times New Roman"/>
        </w:rPr>
        <w:t xml:space="preserve"> My paper file (signed consents, etc) wi</w:t>
      </w:r>
      <w:r w:rsidR="004D27AD">
        <w:rPr>
          <w:rFonts w:ascii="Times New Roman" w:hAnsi="Times New Roman" w:cs="Times New Roman"/>
        </w:rPr>
        <w:t>l</w:t>
      </w:r>
      <w:r>
        <w:rPr>
          <w:rFonts w:ascii="Times New Roman" w:hAnsi="Times New Roman" w:cs="Times New Roman"/>
        </w:rPr>
        <w:t xml:space="preserve">l be stored by means/media consistent with industry practice for seven years (for minors seven years past the age of 19).  After that my file will be destroyed.  I will not receive prior notification.  </w:t>
      </w:r>
    </w:p>
    <w:p w14:paraId="3A723ABD" w14:textId="77777777" w:rsidR="001764C4" w:rsidRDefault="001764C4" w:rsidP="00145AC7">
      <w:pPr>
        <w:spacing w:after="0" w:line="240" w:lineRule="auto"/>
        <w:ind w:left="288"/>
        <w:rPr>
          <w:rFonts w:ascii="Times New Roman" w:hAnsi="Times New Roman" w:cs="Times New Roman"/>
        </w:rPr>
      </w:pPr>
    </w:p>
    <w:p w14:paraId="4B442F4A" w14:textId="77777777" w:rsidR="001764C4" w:rsidRDefault="001764C4" w:rsidP="00145AC7">
      <w:pPr>
        <w:spacing w:after="0" w:line="240" w:lineRule="auto"/>
        <w:ind w:left="288"/>
        <w:rPr>
          <w:rFonts w:ascii="Times New Roman" w:hAnsi="Times New Roman" w:cs="Times New Roman"/>
        </w:rPr>
      </w:pPr>
      <w:r>
        <w:rPr>
          <w:rFonts w:ascii="Times New Roman" w:hAnsi="Times New Roman" w:cs="Times New Roman"/>
        </w:rPr>
        <w:t xml:space="preserve">Your therapist is compliant with HIPAA mandated security measures including use of computers with encrypted files and/or hard drives, firewalls, anti-virus software, password protections to protect client records from unauthorized access.  </w:t>
      </w:r>
    </w:p>
    <w:p w14:paraId="11D7006E" w14:textId="77777777" w:rsidR="001764C4" w:rsidRDefault="001764C4" w:rsidP="00145AC7">
      <w:pPr>
        <w:spacing w:after="0" w:line="240" w:lineRule="auto"/>
        <w:ind w:left="288"/>
        <w:rPr>
          <w:rFonts w:ascii="Times New Roman" w:hAnsi="Times New Roman" w:cs="Times New Roman"/>
        </w:rPr>
      </w:pPr>
    </w:p>
    <w:p w14:paraId="00382793" w14:textId="77777777" w:rsidR="001764C4" w:rsidRPr="004D4DE6" w:rsidRDefault="001764C4" w:rsidP="00BB364D">
      <w:pPr>
        <w:spacing w:after="0" w:line="240" w:lineRule="auto"/>
        <w:ind w:left="288"/>
        <w:rPr>
          <w:rFonts w:ascii="Times New Roman" w:hAnsi="Times New Roman" w:cs="Times New Roman"/>
        </w:rPr>
      </w:pPr>
      <w:r>
        <w:rPr>
          <w:rFonts w:ascii="Times New Roman" w:hAnsi="Times New Roman" w:cs="Times New Roman"/>
        </w:rPr>
        <w:t>_________(Initial) I understand that I will go through this therapist if there is a need to receive any documentation from Quality Life Counseling, LLC.</w:t>
      </w:r>
    </w:p>
    <w:p w14:paraId="0552DAF1" w14:textId="77777777" w:rsidR="001764C4" w:rsidRDefault="001764C4" w:rsidP="00145AC7">
      <w:pPr>
        <w:spacing w:after="0" w:line="240" w:lineRule="auto"/>
        <w:ind w:left="288"/>
        <w:rPr>
          <w:rFonts w:ascii="Times New Roman" w:hAnsi="Times New Roman" w:cs="Times New Roman"/>
          <w:b/>
          <w:bCs/>
        </w:rPr>
      </w:pPr>
    </w:p>
    <w:p w14:paraId="56A60D4B" w14:textId="77777777" w:rsidR="001764C4" w:rsidRDefault="001764C4" w:rsidP="00145AC7">
      <w:pPr>
        <w:spacing w:after="0" w:line="240" w:lineRule="auto"/>
        <w:ind w:left="288"/>
        <w:rPr>
          <w:rFonts w:ascii="Times New Roman" w:hAnsi="Times New Roman" w:cs="Times New Roman"/>
        </w:rPr>
      </w:pPr>
      <w:r>
        <w:rPr>
          <w:rFonts w:ascii="Times New Roman" w:hAnsi="Times New Roman" w:cs="Times New Roman"/>
          <w:b/>
          <w:bCs/>
        </w:rPr>
        <w:t xml:space="preserve">COLLABORATION WITH PRIMARY CARE PHYSICIAN: </w:t>
      </w:r>
      <w:r>
        <w:rPr>
          <w:rFonts w:ascii="Times New Roman" w:hAnsi="Times New Roman" w:cs="Times New Roman"/>
        </w:rPr>
        <w:t xml:space="preserve">Therapists often work in collaboration with other health care providers in an effort to provide the best care possible.  I understand that this is ultimately my choice and I can change my mind at any time during the course of therapy.  </w:t>
      </w:r>
    </w:p>
    <w:p w14:paraId="3B58D1DF" w14:textId="77777777" w:rsidR="001764C4" w:rsidRDefault="001764C4" w:rsidP="00145AC7">
      <w:pPr>
        <w:spacing w:after="0" w:line="240" w:lineRule="auto"/>
        <w:ind w:left="288"/>
        <w:rPr>
          <w:rFonts w:ascii="Times New Roman" w:hAnsi="Times New Roman" w:cs="Times New Roman"/>
        </w:rPr>
      </w:pPr>
    </w:p>
    <w:p w14:paraId="5978209E" w14:textId="77777777" w:rsidR="001764C4" w:rsidRPr="00BC77C9" w:rsidRDefault="001764C4" w:rsidP="00145AC7">
      <w:pPr>
        <w:spacing w:after="0" w:line="240" w:lineRule="auto"/>
        <w:ind w:left="288"/>
        <w:rPr>
          <w:rFonts w:ascii="Times New Roman" w:hAnsi="Times New Roman" w:cs="Times New Roman"/>
        </w:rPr>
      </w:pPr>
      <w:r>
        <w:rPr>
          <w:rFonts w:ascii="Times New Roman" w:hAnsi="Times New Roman" w:cs="Times New Roman"/>
        </w:rPr>
        <w:t>_________(Initials) I do NOT want my therapist to contact my primary care physician/provider.</w:t>
      </w:r>
    </w:p>
    <w:p w14:paraId="7088279C" w14:textId="77777777" w:rsidR="001764C4" w:rsidRDefault="001764C4" w:rsidP="00145AC7">
      <w:pPr>
        <w:spacing w:after="0" w:line="240" w:lineRule="auto"/>
        <w:ind w:left="288"/>
        <w:rPr>
          <w:rFonts w:ascii="Times New Roman" w:hAnsi="Times New Roman" w:cs="Times New Roman"/>
          <w:b/>
          <w:bCs/>
        </w:rPr>
      </w:pPr>
    </w:p>
    <w:p w14:paraId="32648030" w14:textId="4A1802CA" w:rsidR="001764C4" w:rsidRDefault="001764C4" w:rsidP="00145AC7">
      <w:pPr>
        <w:spacing w:after="0" w:line="240" w:lineRule="auto"/>
        <w:ind w:left="288"/>
        <w:rPr>
          <w:rFonts w:ascii="Times New Roman" w:hAnsi="Times New Roman" w:cs="Times New Roman"/>
        </w:rPr>
      </w:pPr>
      <w:r>
        <w:rPr>
          <w:rFonts w:ascii="Times New Roman" w:hAnsi="Times New Roman" w:cs="Times New Roman"/>
          <w:b/>
          <w:bCs/>
        </w:rPr>
        <w:t xml:space="preserve">CRISIS SITUATIONS: </w:t>
      </w:r>
      <w:r>
        <w:rPr>
          <w:rFonts w:ascii="Times New Roman" w:hAnsi="Times New Roman" w:cs="Times New Roman"/>
        </w:rPr>
        <w:t xml:space="preserve">I understand that Quality Life Counseling and its therapists do not provide crisis services.  I may call or leave a message at </w:t>
      </w:r>
      <w:r w:rsidR="00F6319D">
        <w:rPr>
          <w:rFonts w:ascii="Times New Roman" w:hAnsi="Times New Roman" w:cs="Times New Roman"/>
        </w:rPr>
        <w:t>______________</w:t>
      </w:r>
      <w:r>
        <w:rPr>
          <w:rFonts w:ascii="Times New Roman" w:hAnsi="Times New Roman" w:cs="Times New Roman"/>
        </w:rPr>
        <w:t>; however, I understand that it may take up to two business days for a return call.  If I am in crisis, I will call my local emergency service such as 911.</w:t>
      </w:r>
    </w:p>
    <w:p w14:paraId="5496764C" w14:textId="77777777" w:rsidR="001764C4" w:rsidRDefault="001764C4" w:rsidP="00BC77C9">
      <w:pPr>
        <w:spacing w:after="0" w:line="240" w:lineRule="auto"/>
        <w:rPr>
          <w:rFonts w:ascii="Times New Roman" w:hAnsi="Times New Roman" w:cs="Times New Roman"/>
          <w:b/>
          <w:bCs/>
        </w:rPr>
      </w:pPr>
    </w:p>
    <w:p w14:paraId="2B4518AD" w14:textId="77777777" w:rsidR="001764C4" w:rsidRPr="004D4DE6" w:rsidRDefault="001764C4" w:rsidP="00145AC7">
      <w:pPr>
        <w:spacing w:after="0" w:line="240" w:lineRule="auto"/>
        <w:ind w:left="288"/>
        <w:rPr>
          <w:rFonts w:ascii="Times New Roman" w:hAnsi="Times New Roman" w:cs="Times New Roman"/>
        </w:rPr>
      </w:pPr>
      <w:r>
        <w:rPr>
          <w:rFonts w:ascii="Times New Roman" w:hAnsi="Times New Roman" w:cs="Times New Roman"/>
          <w:b/>
          <w:bCs/>
        </w:rPr>
        <w:t>SOCIAL MEDIA AND ELECTRONIC COMMMUNICATION:</w:t>
      </w:r>
      <w:r>
        <w:rPr>
          <w:rFonts w:ascii="Times New Roman" w:hAnsi="Times New Roman" w:cs="Times New Roman"/>
        </w:rPr>
        <w:t xml:space="preserve"> I understand that Quality Life Counseling and its therapists may have pages on social media or blogs.  Your therapist will not “friend” current or past patients.  Do not use the internet, texting, and email to communicate with your therapist or make appointments (unless you’ve indicated on documentation that you are doing so).</w:t>
      </w:r>
    </w:p>
    <w:p w14:paraId="14D0813D" w14:textId="77777777" w:rsidR="001764C4" w:rsidRDefault="001764C4" w:rsidP="00145AC7">
      <w:pPr>
        <w:spacing w:after="0" w:line="240" w:lineRule="auto"/>
        <w:ind w:left="288"/>
        <w:rPr>
          <w:rFonts w:ascii="Times New Roman" w:hAnsi="Times New Roman" w:cs="Times New Roman"/>
          <w:b/>
          <w:bCs/>
        </w:rPr>
      </w:pPr>
    </w:p>
    <w:p w14:paraId="1DFAB337" w14:textId="77777777" w:rsidR="001764C4" w:rsidRPr="004D4DE6" w:rsidRDefault="001764C4" w:rsidP="00145AC7">
      <w:pPr>
        <w:spacing w:after="0" w:line="240" w:lineRule="auto"/>
        <w:ind w:left="288"/>
        <w:rPr>
          <w:rFonts w:ascii="Times New Roman" w:hAnsi="Times New Roman" w:cs="Times New Roman"/>
        </w:rPr>
      </w:pPr>
      <w:r>
        <w:rPr>
          <w:rFonts w:ascii="Times New Roman" w:hAnsi="Times New Roman" w:cs="Times New Roman"/>
          <w:b/>
          <w:bCs/>
        </w:rPr>
        <w:t xml:space="preserve">OFFICE SAFETY: </w:t>
      </w:r>
      <w:r>
        <w:rPr>
          <w:rFonts w:ascii="Times New Roman" w:hAnsi="Times New Roman" w:cs="Times New Roman"/>
        </w:rPr>
        <w:t xml:space="preserve">I will not come to sessions under the influence of drugs or alcohol, bring weapons, and will excuse myself if I am too upset to control myself.  The office will be closed on days when the school system is closed due to weather related issues.  </w:t>
      </w:r>
    </w:p>
    <w:p w14:paraId="35BA0558" w14:textId="77777777" w:rsidR="001764C4" w:rsidRDefault="001764C4" w:rsidP="00145AC7">
      <w:pPr>
        <w:spacing w:after="0" w:line="240" w:lineRule="auto"/>
        <w:ind w:left="288"/>
        <w:rPr>
          <w:rFonts w:ascii="Times New Roman" w:hAnsi="Times New Roman" w:cs="Times New Roman"/>
          <w:b/>
          <w:bCs/>
        </w:rPr>
      </w:pPr>
    </w:p>
    <w:p w14:paraId="3C6BDBEF" w14:textId="77777777" w:rsidR="001764C4" w:rsidRPr="004D4DE6" w:rsidRDefault="001764C4" w:rsidP="00145AC7">
      <w:pPr>
        <w:spacing w:after="0" w:line="240" w:lineRule="auto"/>
        <w:ind w:left="288"/>
        <w:rPr>
          <w:rFonts w:ascii="Times New Roman" w:hAnsi="Times New Roman" w:cs="Times New Roman"/>
        </w:rPr>
      </w:pPr>
      <w:r>
        <w:rPr>
          <w:rFonts w:ascii="Times New Roman" w:hAnsi="Times New Roman" w:cs="Times New Roman"/>
          <w:b/>
          <w:bCs/>
        </w:rPr>
        <w:t xml:space="preserve">DISTRACTIONS: </w:t>
      </w:r>
      <w:r>
        <w:rPr>
          <w:rFonts w:ascii="Times New Roman" w:hAnsi="Times New Roman" w:cs="Times New Roman"/>
        </w:rPr>
        <w:t>I agree to shut off or silence cell phones, texts, emails or other outside distractions.</w:t>
      </w:r>
    </w:p>
    <w:p w14:paraId="10E126EF" w14:textId="77777777" w:rsidR="001764C4" w:rsidRDefault="001764C4" w:rsidP="00145AC7">
      <w:pPr>
        <w:spacing w:after="0" w:line="240" w:lineRule="auto"/>
        <w:ind w:left="288"/>
        <w:rPr>
          <w:rFonts w:ascii="Times New Roman" w:hAnsi="Times New Roman" w:cs="Times New Roman"/>
          <w:b/>
          <w:bCs/>
        </w:rPr>
      </w:pPr>
    </w:p>
    <w:p w14:paraId="289F60C3" w14:textId="77777777" w:rsidR="001764C4" w:rsidRPr="004D4DE6" w:rsidRDefault="001764C4" w:rsidP="00145AC7">
      <w:pPr>
        <w:spacing w:after="0" w:line="240" w:lineRule="auto"/>
        <w:ind w:left="288"/>
        <w:rPr>
          <w:rFonts w:ascii="Times New Roman" w:hAnsi="Times New Roman" w:cs="Times New Roman"/>
        </w:rPr>
      </w:pPr>
      <w:r>
        <w:rPr>
          <w:rFonts w:ascii="Times New Roman" w:hAnsi="Times New Roman" w:cs="Times New Roman"/>
          <w:b/>
          <w:bCs/>
        </w:rPr>
        <w:t xml:space="preserve">CHILDREN: </w:t>
      </w:r>
      <w:r>
        <w:rPr>
          <w:rFonts w:ascii="Times New Roman" w:hAnsi="Times New Roman" w:cs="Times New Roman"/>
        </w:rPr>
        <w:t>Children under the age of 12 cannot be left unattended in the waiting room.  Please arrange for child care as needed to allow for confidentiality and focus during sessions.</w:t>
      </w:r>
    </w:p>
    <w:p w14:paraId="054FECB0" w14:textId="77777777" w:rsidR="001764C4" w:rsidRDefault="001764C4" w:rsidP="00145AC7">
      <w:pPr>
        <w:spacing w:after="0" w:line="240" w:lineRule="auto"/>
        <w:ind w:left="288"/>
        <w:rPr>
          <w:rFonts w:ascii="Times New Roman" w:hAnsi="Times New Roman" w:cs="Times New Roman"/>
          <w:b/>
          <w:bCs/>
        </w:rPr>
      </w:pPr>
    </w:p>
    <w:p w14:paraId="6637D93A" w14:textId="77777777" w:rsidR="001764C4" w:rsidRDefault="001764C4" w:rsidP="00145AC7">
      <w:pPr>
        <w:spacing w:after="0" w:line="240" w:lineRule="auto"/>
        <w:ind w:left="288"/>
        <w:rPr>
          <w:rFonts w:ascii="Times New Roman" w:hAnsi="Times New Roman" w:cs="Times New Roman"/>
          <w:b/>
          <w:bCs/>
        </w:rPr>
      </w:pPr>
    </w:p>
    <w:p w14:paraId="0795763E" w14:textId="77777777" w:rsidR="001764C4" w:rsidRDefault="001764C4" w:rsidP="00145AC7">
      <w:pPr>
        <w:spacing w:after="0" w:line="240" w:lineRule="auto"/>
        <w:ind w:left="288"/>
        <w:rPr>
          <w:rFonts w:ascii="Times New Roman" w:hAnsi="Times New Roman" w:cs="Times New Roman"/>
          <w:b/>
          <w:bCs/>
        </w:rPr>
      </w:pPr>
    </w:p>
    <w:p w14:paraId="0BE5D8C8" w14:textId="77777777" w:rsidR="001764C4" w:rsidRDefault="001764C4" w:rsidP="00145AC7">
      <w:pPr>
        <w:spacing w:after="0" w:line="240" w:lineRule="auto"/>
        <w:ind w:left="288"/>
        <w:rPr>
          <w:rFonts w:ascii="Times New Roman" w:hAnsi="Times New Roman" w:cs="Times New Roman"/>
          <w:b/>
          <w:bCs/>
        </w:rPr>
      </w:pPr>
    </w:p>
    <w:p w14:paraId="0BBA233D" w14:textId="0D896E4C" w:rsidR="001764C4" w:rsidRPr="003667F9" w:rsidRDefault="001764C4" w:rsidP="003667F9">
      <w:pPr>
        <w:pStyle w:val="BodyText3"/>
        <w:ind w:left="288"/>
        <w:rPr>
          <w:sz w:val="22"/>
          <w:szCs w:val="22"/>
        </w:rPr>
      </w:pPr>
      <w:r w:rsidRPr="003667F9">
        <w:rPr>
          <w:b/>
          <w:bCs/>
          <w:sz w:val="22"/>
          <w:szCs w:val="22"/>
        </w:rPr>
        <w:t xml:space="preserve">BILLING: </w:t>
      </w:r>
      <w:r w:rsidRPr="003667F9">
        <w:rPr>
          <w:sz w:val="22"/>
          <w:szCs w:val="22"/>
        </w:rPr>
        <w:t>Services are charged as follows:  90791- Intake $2</w:t>
      </w:r>
      <w:r w:rsidR="004E4614">
        <w:rPr>
          <w:sz w:val="22"/>
          <w:szCs w:val="22"/>
        </w:rPr>
        <w:t>5</w:t>
      </w:r>
      <w:r w:rsidRPr="003667F9">
        <w:rPr>
          <w:sz w:val="22"/>
          <w:szCs w:val="22"/>
        </w:rPr>
        <w:t>0.00, 90847-Family session $1</w:t>
      </w:r>
      <w:r w:rsidR="004E4614">
        <w:rPr>
          <w:sz w:val="22"/>
          <w:szCs w:val="22"/>
        </w:rPr>
        <w:t>8</w:t>
      </w:r>
      <w:r w:rsidRPr="003667F9">
        <w:rPr>
          <w:sz w:val="22"/>
          <w:szCs w:val="22"/>
        </w:rPr>
        <w:t>0.00, 90834-Individual session $1</w:t>
      </w:r>
      <w:r w:rsidR="004E4614">
        <w:rPr>
          <w:sz w:val="22"/>
          <w:szCs w:val="22"/>
        </w:rPr>
        <w:t>6</w:t>
      </w:r>
      <w:r w:rsidRPr="003667F9">
        <w:rPr>
          <w:sz w:val="22"/>
          <w:szCs w:val="22"/>
        </w:rPr>
        <w:t>0.00, 90832- ½ hour Individual session $</w:t>
      </w:r>
      <w:r w:rsidR="004E4614">
        <w:rPr>
          <w:sz w:val="22"/>
          <w:szCs w:val="22"/>
        </w:rPr>
        <w:t>11</w:t>
      </w:r>
      <w:r w:rsidRPr="003667F9">
        <w:rPr>
          <w:sz w:val="22"/>
          <w:szCs w:val="22"/>
        </w:rPr>
        <w:t>0.00, 90837- Extended Individual session $2</w:t>
      </w:r>
      <w:r w:rsidR="004E4614">
        <w:rPr>
          <w:sz w:val="22"/>
          <w:szCs w:val="22"/>
        </w:rPr>
        <w:t>45</w:t>
      </w:r>
      <w:r w:rsidRPr="003667F9">
        <w:rPr>
          <w:sz w:val="22"/>
          <w:szCs w:val="22"/>
        </w:rPr>
        <w:t>.00, 90846- Session without patients present $1</w:t>
      </w:r>
      <w:r w:rsidR="004E4614">
        <w:rPr>
          <w:sz w:val="22"/>
          <w:szCs w:val="22"/>
        </w:rPr>
        <w:t>8</w:t>
      </w:r>
      <w:r w:rsidRPr="003667F9">
        <w:rPr>
          <w:sz w:val="22"/>
          <w:szCs w:val="22"/>
        </w:rPr>
        <w:t>0.00, 90853-Group session $60.00. Any reports requested, client will be billed $100.00 per hour.</w:t>
      </w:r>
    </w:p>
    <w:p w14:paraId="7EE67F92" w14:textId="77777777" w:rsidR="001764C4" w:rsidRPr="003667F9" w:rsidRDefault="001764C4" w:rsidP="00145AC7">
      <w:pPr>
        <w:spacing w:after="0" w:line="240" w:lineRule="auto"/>
        <w:ind w:left="288"/>
        <w:rPr>
          <w:rFonts w:ascii="Times New Roman" w:hAnsi="Times New Roman" w:cs="Times New Roman"/>
          <w:b/>
          <w:bCs/>
        </w:rPr>
      </w:pPr>
    </w:p>
    <w:p w14:paraId="6BB90EE1" w14:textId="77777777" w:rsidR="001764C4" w:rsidRPr="003667F9" w:rsidRDefault="001764C4" w:rsidP="00224AB2">
      <w:pPr>
        <w:pStyle w:val="BodyText3"/>
        <w:ind w:left="720"/>
        <w:rPr>
          <w:sz w:val="22"/>
          <w:szCs w:val="22"/>
        </w:rPr>
      </w:pPr>
      <w:r w:rsidRPr="003667F9">
        <w:rPr>
          <w:b/>
          <w:bCs/>
          <w:sz w:val="22"/>
          <w:szCs w:val="22"/>
        </w:rPr>
        <w:t>NO SHOW</w:t>
      </w:r>
      <w:r>
        <w:rPr>
          <w:b/>
          <w:bCs/>
          <w:sz w:val="22"/>
          <w:szCs w:val="22"/>
        </w:rPr>
        <w:t xml:space="preserve"> AND </w:t>
      </w:r>
      <w:r w:rsidRPr="003667F9">
        <w:rPr>
          <w:b/>
          <w:bCs/>
          <w:sz w:val="22"/>
          <w:szCs w:val="22"/>
        </w:rPr>
        <w:t xml:space="preserve">LATE CANCELLATION POLICY: </w:t>
      </w:r>
      <w:r w:rsidRPr="003667F9">
        <w:rPr>
          <w:sz w:val="22"/>
          <w:szCs w:val="22"/>
        </w:rPr>
        <w:t xml:space="preserve">We are sincerely dedicated in assisting you meet your therapy goals.  Consistent attendance allows you and your therapist to progress your treatment program which will result in more effective treatment outcomes.  However, if you are unable to keep your appointment, </w:t>
      </w:r>
      <w:r w:rsidRPr="003667F9">
        <w:rPr>
          <w:i/>
          <w:iCs/>
          <w:sz w:val="22"/>
          <w:szCs w:val="22"/>
        </w:rPr>
        <w:t>please cancel 24-hours prior to your appointment time</w:t>
      </w:r>
      <w:r w:rsidRPr="003667F9">
        <w:rPr>
          <w:sz w:val="22"/>
          <w:szCs w:val="22"/>
        </w:rPr>
        <w:t xml:space="preserve"> and we will be happy to reschedule your visit.  </w:t>
      </w:r>
      <w:r w:rsidRPr="003667F9">
        <w:rPr>
          <w:sz w:val="22"/>
          <w:szCs w:val="22"/>
          <w:u w:val="single"/>
        </w:rPr>
        <w:t>You will be charged $25.00 if you do not show for an appointment or you cancel an appointment less than 24 hours before your appointment time.</w:t>
      </w:r>
      <w:r w:rsidRPr="003667F9">
        <w:rPr>
          <w:b/>
          <w:bCs/>
          <w:sz w:val="22"/>
          <w:szCs w:val="22"/>
        </w:rPr>
        <w:t xml:space="preserve">  </w:t>
      </w:r>
      <w:r w:rsidRPr="003667F9">
        <w:rPr>
          <w:sz w:val="22"/>
          <w:szCs w:val="22"/>
        </w:rPr>
        <w:t>Other patients who can be seen during the appointment time will be grateful for your thoughtfulness as well.</w:t>
      </w:r>
    </w:p>
    <w:p w14:paraId="357CBDE8" w14:textId="77777777" w:rsidR="001764C4" w:rsidRPr="003667F9" w:rsidRDefault="001764C4" w:rsidP="003667F9">
      <w:pPr>
        <w:pStyle w:val="BodyText3"/>
        <w:rPr>
          <w:sz w:val="22"/>
          <w:szCs w:val="22"/>
        </w:rPr>
      </w:pPr>
    </w:p>
    <w:p w14:paraId="0D8E43FA" w14:textId="77777777" w:rsidR="001764C4" w:rsidRDefault="001764C4" w:rsidP="00224AB2">
      <w:pPr>
        <w:pStyle w:val="BodyText3"/>
        <w:ind w:left="720"/>
        <w:rPr>
          <w:sz w:val="22"/>
          <w:szCs w:val="22"/>
        </w:rPr>
      </w:pPr>
      <w:r w:rsidRPr="003667F9">
        <w:rPr>
          <w:sz w:val="22"/>
          <w:szCs w:val="22"/>
        </w:rPr>
        <w:t xml:space="preserve">Our fees are subject to change at our discretion.  In the case of an emergency, the fee may be waved. </w:t>
      </w:r>
    </w:p>
    <w:p w14:paraId="25D2875E" w14:textId="77777777" w:rsidR="001764C4" w:rsidRDefault="001764C4" w:rsidP="00224AB2">
      <w:pPr>
        <w:pStyle w:val="BodyText3"/>
        <w:ind w:left="720"/>
        <w:rPr>
          <w:sz w:val="22"/>
          <w:szCs w:val="22"/>
        </w:rPr>
      </w:pPr>
    </w:p>
    <w:p w14:paraId="189FE7CF" w14:textId="789BA7EF" w:rsidR="001764C4" w:rsidRDefault="001764C4" w:rsidP="00224AB2">
      <w:pPr>
        <w:pStyle w:val="BodyText3"/>
        <w:ind w:left="720"/>
        <w:rPr>
          <w:sz w:val="22"/>
          <w:szCs w:val="22"/>
        </w:rPr>
      </w:pPr>
      <w:r w:rsidRPr="003667F9">
        <w:rPr>
          <w:sz w:val="22"/>
          <w:szCs w:val="22"/>
        </w:rPr>
        <w:t xml:space="preserve">There is a $20 fee for checks that do not clear the bank.  </w:t>
      </w:r>
    </w:p>
    <w:p w14:paraId="068670DE" w14:textId="6EA49DA2" w:rsidR="00B55AA0" w:rsidRDefault="00B55AA0" w:rsidP="00224AB2">
      <w:pPr>
        <w:pStyle w:val="BodyText3"/>
        <w:ind w:left="720"/>
        <w:rPr>
          <w:sz w:val="22"/>
          <w:szCs w:val="22"/>
        </w:rPr>
      </w:pPr>
    </w:p>
    <w:p w14:paraId="2C65D049" w14:textId="77777777" w:rsidR="00B55AA0" w:rsidRPr="00B55AA0" w:rsidRDefault="00B55AA0" w:rsidP="00B55AA0">
      <w:pPr>
        <w:shd w:val="clear" w:color="auto" w:fill="FFFFFF"/>
        <w:spacing w:after="0" w:line="240" w:lineRule="auto"/>
        <w:ind w:firstLine="720"/>
        <w:outlineLvl w:val="1"/>
        <w:rPr>
          <w:rFonts w:ascii="Times New Roman" w:eastAsia="Times New Roman" w:hAnsi="Times New Roman" w:cs="Times New Roman"/>
        </w:rPr>
      </w:pPr>
      <w:r w:rsidRPr="00B55AA0">
        <w:rPr>
          <w:rFonts w:ascii="Times New Roman" w:eastAsia="Times New Roman" w:hAnsi="Times New Roman" w:cs="Times New Roman"/>
          <w:b/>
          <w:bCs/>
        </w:rPr>
        <w:t>No Surprises Act Compliance</w:t>
      </w:r>
    </w:p>
    <w:p w14:paraId="2DC5F4ED" w14:textId="3B93C4EE" w:rsidR="00B55AA0" w:rsidRPr="00B55AA0" w:rsidRDefault="00B55AA0" w:rsidP="00B55AA0">
      <w:pPr>
        <w:shd w:val="clear" w:color="auto" w:fill="FFFFFF"/>
        <w:spacing w:after="0" w:line="240" w:lineRule="auto"/>
        <w:ind w:left="720"/>
        <w:rPr>
          <w:rFonts w:ascii="Times New Roman" w:eastAsia="Times New Roman" w:hAnsi="Times New Roman" w:cs="Times New Roman"/>
        </w:rPr>
      </w:pPr>
      <w:r w:rsidRPr="00B55AA0">
        <w:rPr>
          <w:rFonts w:ascii="Times New Roman" w:eastAsia="Times New Roman" w:hAnsi="Times New Roman" w:cs="Times New Roman"/>
        </w:rPr>
        <w:t>In 2021 Congress passed the "No Surprises Act" designed to help with surprise hospital bills where patients may not be in control of choosing all their providers to make sure they are in network and to stop balance billing. As part of this act we are required to give a "good faith estimate" of the costs associated with your care especially in the case that you are not using your in network insurance benefits.</w:t>
      </w:r>
      <w:r>
        <w:rPr>
          <w:rFonts w:ascii="Times New Roman" w:eastAsia="Times New Roman" w:hAnsi="Times New Roman" w:cs="Times New Roman"/>
        </w:rPr>
        <w:t xml:space="preserve">  </w:t>
      </w:r>
      <w:r w:rsidRPr="00B55AA0">
        <w:rPr>
          <w:rFonts w:ascii="Times New Roman" w:eastAsia="Times New Roman" w:hAnsi="Times New Roman" w:cs="Times New Roman"/>
        </w:rPr>
        <w:t>Counseling as a treatment is a proven and effective treatment; however, there are many factors that ma</w:t>
      </w:r>
      <w:r>
        <w:rPr>
          <w:rFonts w:ascii="Times New Roman" w:eastAsia="Times New Roman" w:hAnsi="Times New Roman" w:cs="Times New Roman"/>
        </w:rPr>
        <w:t xml:space="preserve">y </w:t>
      </w:r>
      <w:r w:rsidRPr="00B55AA0">
        <w:rPr>
          <w:rFonts w:ascii="Times New Roman" w:eastAsia="Times New Roman" w:hAnsi="Times New Roman" w:cs="Times New Roman"/>
        </w:rPr>
        <w:t xml:space="preserve">influence the speed of recovery that are impossible to predict. These include, but are not limited to: patient availability and consistency with appointments, modality used by clinician for best results, changes in stressors and/or life circumstances, consistency with taking medications, transparency with your clinician about history and relevant influences, consistency with follow through on assigned homework, changes and additions to therapeutic goals, and in the case of family counseling cooperation and support of involved family members. As such we will estimate a years worth of weekly therapy. It is </w:t>
      </w:r>
      <w:r>
        <w:rPr>
          <w:rFonts w:ascii="Times New Roman" w:eastAsia="Times New Roman" w:hAnsi="Times New Roman" w:cs="Times New Roman"/>
        </w:rPr>
        <w:t>not always the case</w:t>
      </w:r>
      <w:r w:rsidRPr="00B55AA0">
        <w:rPr>
          <w:rFonts w:ascii="Times New Roman" w:eastAsia="Times New Roman" w:hAnsi="Times New Roman" w:cs="Times New Roman"/>
        </w:rPr>
        <w:t xml:space="preserve"> that therapy will be this </w:t>
      </w:r>
      <w:r w:rsidR="00FA19DB">
        <w:rPr>
          <w:rFonts w:ascii="Times New Roman" w:eastAsia="Times New Roman" w:hAnsi="Times New Roman" w:cs="Times New Roman"/>
        </w:rPr>
        <w:t xml:space="preserve">frequent or </w:t>
      </w:r>
      <w:r w:rsidRPr="00B55AA0">
        <w:rPr>
          <w:rFonts w:ascii="Times New Roman" w:eastAsia="Times New Roman" w:hAnsi="Times New Roman" w:cs="Times New Roman"/>
        </w:rPr>
        <w:t>lengthy. We also will give a good faith estimate based on our full rate - your insurance company will likely have negotiated a better price for you. After you meet your deductible you will owe only copay/co-insurance. After you hit your out of pocket maximum you will have no patient responsibility. If you're NOT using insurance (or clinician is out of network), payment at time of service discounts with your therapist may also reduce this rate. Obviously if you and your therapist agree less than once a week therapy is sufficient, opt for 45 minute sessions, or opt for individual sessions</w:t>
      </w:r>
      <w:r w:rsidR="00FA19DB">
        <w:rPr>
          <w:rFonts w:ascii="Times New Roman" w:eastAsia="Times New Roman" w:hAnsi="Times New Roman" w:cs="Times New Roman"/>
        </w:rPr>
        <w:t xml:space="preserve"> (other than the 45 minute session)</w:t>
      </w:r>
      <w:r w:rsidRPr="00B55AA0">
        <w:rPr>
          <w:rFonts w:ascii="Times New Roman" w:eastAsia="Times New Roman" w:hAnsi="Times New Roman" w:cs="Times New Roman"/>
        </w:rPr>
        <w:t>, this rate will be SIGNIFICANTLY reduced.</w:t>
      </w:r>
    </w:p>
    <w:p w14:paraId="50374ADB" w14:textId="11FFB242" w:rsidR="00212CAA" w:rsidRDefault="00B55AA0" w:rsidP="00212CAA">
      <w:pPr>
        <w:shd w:val="clear" w:color="auto" w:fill="FFFFFF"/>
        <w:spacing w:after="0" w:line="240" w:lineRule="auto"/>
        <w:ind w:firstLine="720"/>
        <w:rPr>
          <w:rFonts w:ascii="Times New Roman" w:eastAsia="Times New Roman" w:hAnsi="Times New Roman" w:cs="Times New Roman"/>
          <w:b/>
          <w:bCs/>
        </w:rPr>
      </w:pPr>
      <w:r w:rsidRPr="00B55AA0">
        <w:rPr>
          <w:rFonts w:ascii="Times New Roman" w:eastAsia="Times New Roman" w:hAnsi="Times New Roman" w:cs="Times New Roman"/>
          <w:b/>
          <w:bCs/>
        </w:rPr>
        <w:t>MAXIMUM (no insurance and not paid at times of service) ANNUAL Good Faith Estimate</w:t>
      </w:r>
      <w:r w:rsidR="00212CAA">
        <w:rPr>
          <w:rFonts w:ascii="Times New Roman" w:eastAsia="Times New Roman" w:hAnsi="Times New Roman" w:cs="Times New Roman"/>
          <w:b/>
          <w:bCs/>
        </w:rPr>
        <w:t xml:space="preserve"> is…</w:t>
      </w:r>
    </w:p>
    <w:p w14:paraId="48FB51C2" w14:textId="76DE7B90" w:rsidR="00FA19DB" w:rsidRPr="00B55AA0" w:rsidRDefault="00376EF0" w:rsidP="00212CAA">
      <w:pPr>
        <w:shd w:val="clear" w:color="auto" w:fill="FFFFFF"/>
        <w:spacing w:after="0" w:line="240" w:lineRule="auto"/>
        <w:ind w:firstLine="720"/>
        <w:rPr>
          <w:rFonts w:ascii="Times New Roman" w:eastAsia="Times New Roman" w:hAnsi="Times New Roman" w:cs="Times New Roman"/>
          <w:b/>
          <w:bCs/>
        </w:rPr>
      </w:pPr>
      <w:r w:rsidRPr="00376EF0">
        <w:rPr>
          <w:rStyle w:val="Strong"/>
          <w:rFonts w:ascii="Times New Roman" w:hAnsi="Times New Roman" w:cs="Times New Roman"/>
          <w:shd w:val="clear" w:color="auto" w:fill="FFFFFF"/>
        </w:rPr>
        <w:t>$200 Intake and 49 Weekly Family therapy sessions at $140 per session = $</w:t>
      </w:r>
      <w:r>
        <w:rPr>
          <w:rStyle w:val="Strong"/>
          <w:rFonts w:ascii="Times New Roman" w:hAnsi="Times New Roman" w:cs="Times New Roman"/>
          <w:shd w:val="clear" w:color="auto" w:fill="FFFFFF"/>
        </w:rPr>
        <w:t>7060</w:t>
      </w:r>
      <w:r w:rsidRPr="00376EF0">
        <w:rPr>
          <w:rStyle w:val="Strong"/>
          <w:rFonts w:ascii="Times New Roman" w:hAnsi="Times New Roman" w:cs="Times New Roman"/>
          <w:shd w:val="clear" w:color="auto" w:fill="FFFFFF"/>
        </w:rPr>
        <w:t>.00</w:t>
      </w:r>
    </w:p>
    <w:p w14:paraId="498CAEB0" w14:textId="77777777" w:rsidR="001764C4" w:rsidRPr="003667F9" w:rsidRDefault="001764C4" w:rsidP="003667F9">
      <w:pPr>
        <w:spacing w:after="0" w:line="240" w:lineRule="auto"/>
        <w:ind w:left="288"/>
        <w:rPr>
          <w:rFonts w:ascii="Times New Roman" w:hAnsi="Times New Roman" w:cs="Times New Roman"/>
          <w:b/>
          <w:bCs/>
        </w:rPr>
      </w:pPr>
    </w:p>
    <w:p w14:paraId="35168282" w14:textId="77777777" w:rsidR="001764C4" w:rsidRPr="00FC43CB" w:rsidRDefault="001764C4" w:rsidP="00FC43CB">
      <w:pPr>
        <w:spacing w:after="0" w:line="240" w:lineRule="auto"/>
        <w:ind w:left="288"/>
        <w:rPr>
          <w:rFonts w:ascii="Times New Roman" w:hAnsi="Times New Roman" w:cs="Times New Roman"/>
        </w:rPr>
      </w:pPr>
      <w:r w:rsidRPr="00FC43CB">
        <w:rPr>
          <w:rFonts w:ascii="Times New Roman" w:hAnsi="Times New Roman" w:cs="Times New Roman"/>
          <w:b/>
          <w:bCs/>
        </w:rPr>
        <w:t xml:space="preserve">PAYMENT: </w:t>
      </w:r>
      <w:r w:rsidRPr="00FC43CB">
        <w:rPr>
          <w:rFonts w:ascii="Times New Roman" w:hAnsi="Times New Roman" w:cs="Times New Roman"/>
        </w:rPr>
        <w:t>Payment (including deductibles, copays, and fees for service) is due at the time of service.  You will receive up to three notices for payment after which (if you have not contacted Kadras Billing Agency) Quality Life Counseling may pursue legal actions (e.g., collections agency, small claims court, etc).  These methods may require disclosure of confidential information.  If such actions are necessary, you will be responsible for the costs</w:t>
      </w:r>
      <w:r>
        <w:rPr>
          <w:rFonts w:ascii="Times New Roman" w:hAnsi="Times New Roman" w:cs="Times New Roman"/>
        </w:rPr>
        <w:t xml:space="preserve">.  </w:t>
      </w:r>
      <w:r w:rsidRPr="00FC43CB">
        <w:rPr>
          <w:rFonts w:ascii="Times New Roman" w:hAnsi="Times New Roman" w:cs="Times New Roman"/>
        </w:rPr>
        <w:t xml:space="preserve">I hereby authorize direct payment and all benefits due under my insurance policy to </w:t>
      </w:r>
      <w:r>
        <w:rPr>
          <w:rFonts w:ascii="Times New Roman" w:hAnsi="Times New Roman" w:cs="Times New Roman"/>
        </w:rPr>
        <w:t>Quality Life Counseling, LLC</w:t>
      </w:r>
      <w:r w:rsidRPr="00FC43CB">
        <w:rPr>
          <w:rFonts w:ascii="Times New Roman" w:hAnsi="Times New Roman" w:cs="Times New Roman"/>
        </w:rPr>
        <w:t xml:space="preserve"> for services provided.  With my signature, I agree to adhere to the agency’s billing policies and procedures, and to pay any </w:t>
      </w:r>
      <w:r>
        <w:rPr>
          <w:rFonts w:ascii="Times New Roman" w:hAnsi="Times New Roman" w:cs="Times New Roman"/>
        </w:rPr>
        <w:t xml:space="preserve">balance or </w:t>
      </w:r>
      <w:r w:rsidRPr="00FC43CB">
        <w:rPr>
          <w:rFonts w:ascii="Times New Roman" w:hAnsi="Times New Roman" w:cs="Times New Roman"/>
        </w:rPr>
        <w:t xml:space="preserve">fees that I owe the agency based upon such policies.  If you have questions about your account, please call Kadras Billing Agency at her office # 402-421-1182 or cell # 402-417-2524.  </w:t>
      </w:r>
    </w:p>
    <w:p w14:paraId="0E34A3CA" w14:textId="77777777" w:rsidR="001764C4" w:rsidRPr="00FC43CB" w:rsidRDefault="001764C4" w:rsidP="00145AC7">
      <w:pPr>
        <w:spacing w:after="0" w:line="240" w:lineRule="auto"/>
        <w:ind w:left="288"/>
        <w:rPr>
          <w:rFonts w:ascii="Times New Roman" w:hAnsi="Times New Roman" w:cs="Times New Roman"/>
          <w:b/>
          <w:bCs/>
        </w:rPr>
      </w:pPr>
    </w:p>
    <w:p w14:paraId="722B4983" w14:textId="77777777" w:rsidR="000D5896" w:rsidRDefault="000D5896" w:rsidP="00224AB2">
      <w:pPr>
        <w:spacing w:after="0" w:line="240" w:lineRule="auto"/>
        <w:ind w:left="288"/>
        <w:rPr>
          <w:rFonts w:ascii="Times New Roman" w:hAnsi="Times New Roman" w:cs="Times New Roman"/>
          <w:b/>
          <w:bCs/>
        </w:rPr>
      </w:pPr>
    </w:p>
    <w:p w14:paraId="147C352E" w14:textId="457D4776" w:rsidR="001764C4" w:rsidRPr="00FC43CB" w:rsidRDefault="001764C4" w:rsidP="00224AB2">
      <w:pPr>
        <w:spacing w:after="0" w:line="240" w:lineRule="auto"/>
        <w:ind w:left="288"/>
        <w:rPr>
          <w:rFonts w:ascii="Times New Roman" w:hAnsi="Times New Roman" w:cs="Times New Roman"/>
        </w:rPr>
      </w:pPr>
      <w:r w:rsidRPr="00FC43CB">
        <w:rPr>
          <w:rFonts w:ascii="Times New Roman" w:hAnsi="Times New Roman" w:cs="Times New Roman"/>
          <w:b/>
          <w:bCs/>
        </w:rPr>
        <w:lastRenderedPageBreak/>
        <w:t>INSURANCE COVERAGE:</w:t>
      </w:r>
      <w:r w:rsidRPr="00FC43CB">
        <w:rPr>
          <w:rFonts w:ascii="Times New Roman" w:hAnsi="Times New Roman" w:cs="Times New Roman"/>
        </w:rPr>
        <w:t xml:space="preserve"> I am responsible to contact my insurance company to ensure that I have the coverage I expect for Mental Health services.  I authorize the release of medical or other protected health information necessary to process insurance claims.  Should a dispute arise on a claim, Quality Life Counseling, LLC cannot resolve the dispute for you as your insurance company expects their participants to advocate for themselves.  </w:t>
      </w:r>
    </w:p>
    <w:p w14:paraId="7C10F369" w14:textId="77777777" w:rsidR="001764C4" w:rsidRPr="00FC43CB" w:rsidRDefault="001764C4" w:rsidP="003667F9">
      <w:pPr>
        <w:pStyle w:val="BodyText3"/>
        <w:rPr>
          <w:sz w:val="22"/>
          <w:szCs w:val="22"/>
        </w:rPr>
      </w:pPr>
    </w:p>
    <w:p w14:paraId="3156EAD9" w14:textId="77777777" w:rsidR="001764C4" w:rsidRPr="004D4DE6" w:rsidRDefault="001764C4" w:rsidP="00FC43CB">
      <w:pPr>
        <w:spacing w:after="0" w:line="240" w:lineRule="auto"/>
        <w:ind w:left="288"/>
        <w:rPr>
          <w:rFonts w:ascii="Times New Roman" w:hAnsi="Times New Roman" w:cs="Times New Roman"/>
        </w:rPr>
      </w:pPr>
      <w:r>
        <w:rPr>
          <w:rFonts w:ascii="Times New Roman" w:hAnsi="Times New Roman" w:cs="Times New Roman"/>
        </w:rPr>
        <w:t xml:space="preserve">_________(Initial) I understand that I am ultimately responsible for the full payment of fees, in the case insurance does not provide coverage.  </w:t>
      </w:r>
    </w:p>
    <w:p w14:paraId="6E7C494A" w14:textId="77777777" w:rsidR="001764C4" w:rsidRDefault="001764C4" w:rsidP="00145AC7">
      <w:pPr>
        <w:spacing w:after="0" w:line="240" w:lineRule="auto"/>
        <w:ind w:left="288"/>
        <w:rPr>
          <w:rFonts w:ascii="Times New Roman" w:hAnsi="Times New Roman" w:cs="Times New Roman"/>
          <w:b/>
          <w:bCs/>
        </w:rPr>
      </w:pPr>
    </w:p>
    <w:p w14:paraId="3114A082" w14:textId="77777777" w:rsidR="001764C4" w:rsidRPr="00945856" w:rsidRDefault="001764C4" w:rsidP="00945856">
      <w:pPr>
        <w:spacing w:after="0" w:line="240" w:lineRule="auto"/>
        <w:ind w:left="288"/>
        <w:rPr>
          <w:rFonts w:ascii="Times New Roman" w:hAnsi="Times New Roman" w:cs="Times New Roman"/>
        </w:rPr>
      </w:pPr>
      <w:r>
        <w:rPr>
          <w:rFonts w:ascii="Times New Roman" w:hAnsi="Times New Roman" w:cs="Times New Roman"/>
        </w:rPr>
        <w:t>I certify that I have read, understand and agree to the above information and agree to allow Quality Life Counseling, LLC or it’s designee to file my insurance claims for me.  The undersigned is the client or is duly authorized by or on the behalf of the client to execute the above and accept its terms.</w:t>
      </w:r>
    </w:p>
    <w:p w14:paraId="0326DF46" w14:textId="77777777" w:rsidR="00212CAA" w:rsidRDefault="00212CAA" w:rsidP="00212CAA">
      <w:pPr>
        <w:spacing w:after="0" w:line="240" w:lineRule="auto"/>
        <w:rPr>
          <w:rFonts w:ascii="Times New Roman" w:hAnsi="Times New Roman" w:cs="Times New Roman"/>
        </w:rPr>
      </w:pPr>
    </w:p>
    <w:p w14:paraId="6F37D039" w14:textId="77777777" w:rsidR="00212CAA" w:rsidRDefault="00212CAA" w:rsidP="00212CAA">
      <w:pPr>
        <w:spacing w:after="0" w:line="240" w:lineRule="auto"/>
        <w:rPr>
          <w:rFonts w:ascii="Times New Roman" w:hAnsi="Times New Roman" w:cs="Times New Roman"/>
        </w:rPr>
      </w:pPr>
    </w:p>
    <w:p w14:paraId="7F5E622E" w14:textId="5C8DC2F6" w:rsidR="00212CAA" w:rsidRDefault="00212CAA" w:rsidP="00212CAA">
      <w:pPr>
        <w:spacing w:after="0" w:line="240" w:lineRule="auto"/>
        <w:rPr>
          <w:rFonts w:ascii="Times New Roman" w:hAnsi="Times New Roman" w:cs="Times New Roman"/>
        </w:rPr>
        <w:sectPr w:rsidR="00212CAA" w:rsidSect="00AC70A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008" w:bottom="720" w:left="1008" w:header="720" w:footer="720" w:gutter="0"/>
          <w:cols w:space="720"/>
          <w:docGrid w:linePitch="360"/>
        </w:sectPr>
      </w:pPr>
      <w:r>
        <w:rPr>
          <w:rFonts w:ascii="Helvetica" w:hAnsi="Helvetica" w:cs="Helvetica"/>
          <w:color w:val="666666"/>
          <w:shd w:val="clear" w:color="auto" w:fill="FFFFFF"/>
        </w:rPr>
        <w:t>By signing below I understand all the above office practices, my rights</w:t>
      </w:r>
      <w:r w:rsidR="000D5896">
        <w:rPr>
          <w:rFonts w:ascii="Helvetica" w:hAnsi="Helvetica" w:cs="Helvetica"/>
          <w:color w:val="666666"/>
          <w:shd w:val="clear" w:color="auto" w:fill="FFFFFF"/>
        </w:rPr>
        <w:t>/responsibilities,</w:t>
      </w:r>
      <w:r>
        <w:rPr>
          <w:rFonts w:ascii="Helvetica" w:hAnsi="Helvetica" w:cs="Helvetica"/>
          <w:color w:val="666666"/>
          <w:shd w:val="clear" w:color="auto" w:fill="FFFFFF"/>
        </w:rPr>
        <w:t xml:space="preserve"> and limits for confidentialities, </w:t>
      </w:r>
      <w:r w:rsidR="000D5896">
        <w:rPr>
          <w:rFonts w:ascii="Helvetica" w:hAnsi="Helvetica" w:cs="Helvetica"/>
          <w:color w:val="666666"/>
          <w:shd w:val="clear" w:color="auto" w:fill="FFFFFF"/>
        </w:rPr>
        <w:t xml:space="preserve">HIPAA, </w:t>
      </w:r>
      <w:r>
        <w:rPr>
          <w:rFonts w:ascii="Helvetica" w:hAnsi="Helvetica" w:cs="Helvetica"/>
          <w:color w:val="666666"/>
          <w:shd w:val="clear" w:color="auto" w:fill="FFFFFF"/>
        </w:rPr>
        <w:t>and authorize paymen</w:t>
      </w:r>
      <w:r w:rsidR="000D5896">
        <w:rPr>
          <w:rFonts w:ascii="Helvetica" w:hAnsi="Helvetica" w:cs="Helvetica"/>
          <w:color w:val="666666"/>
          <w:shd w:val="clear" w:color="auto" w:fill="FFFFFF"/>
        </w:rPr>
        <w:t>ts</w:t>
      </w:r>
      <w:r>
        <w:rPr>
          <w:rFonts w:ascii="Helvetica" w:hAnsi="Helvetica" w:cs="Helvetica"/>
          <w:color w:val="666666"/>
          <w:shd w:val="clear" w:color="auto" w:fill="FFFFFF"/>
        </w:rPr>
        <w:t xml:space="preserve">. I have been offered </w:t>
      </w:r>
      <w:r w:rsidR="000D5896">
        <w:rPr>
          <w:rFonts w:ascii="Helvetica" w:hAnsi="Helvetica" w:cs="Helvetica"/>
          <w:color w:val="666666"/>
          <w:shd w:val="clear" w:color="auto" w:fill="FFFFFF"/>
        </w:rPr>
        <w:t>and/or</w:t>
      </w:r>
      <w:r>
        <w:rPr>
          <w:rFonts w:ascii="Helvetica" w:hAnsi="Helvetica" w:cs="Helvetica"/>
          <w:color w:val="666666"/>
          <w:shd w:val="clear" w:color="auto" w:fill="FFFFFF"/>
        </w:rPr>
        <w:t xml:space="preserve"> received, if requested, a copy of the HIPAA policy for </w:t>
      </w:r>
      <w:r w:rsidR="000D5896">
        <w:rPr>
          <w:rFonts w:ascii="Helvetica" w:hAnsi="Helvetica" w:cs="Helvetica"/>
          <w:color w:val="666666"/>
          <w:shd w:val="clear" w:color="auto" w:fill="FFFFFF"/>
        </w:rPr>
        <w:t>Quality Life</w:t>
      </w:r>
      <w:r>
        <w:rPr>
          <w:rFonts w:ascii="Helvetica" w:hAnsi="Helvetica" w:cs="Helvetica"/>
          <w:color w:val="666666"/>
          <w:shd w:val="clear" w:color="auto" w:fill="FFFFFF"/>
        </w:rPr>
        <w:t xml:space="preserve"> Counseling.</w:t>
      </w:r>
      <w:r w:rsidR="000D5896">
        <w:rPr>
          <w:rFonts w:ascii="Helvetica" w:hAnsi="Helvetica" w:cs="Helvetica"/>
          <w:color w:val="666666"/>
          <w:shd w:val="clear" w:color="auto" w:fill="FFFFFF"/>
        </w:rPr>
        <w:t xml:space="preserve">   </w:t>
      </w:r>
    </w:p>
    <w:p w14:paraId="62E97F70" w14:textId="77777777" w:rsidR="001764C4" w:rsidRDefault="001764C4" w:rsidP="00BC6BEE">
      <w:pPr>
        <w:spacing w:after="0" w:line="240" w:lineRule="auto"/>
        <w:rPr>
          <w:rFonts w:ascii="Times New Roman" w:hAnsi="Times New Roman" w:cs="Times New Roman"/>
        </w:rPr>
      </w:pPr>
    </w:p>
    <w:p w14:paraId="32CAC7ED" w14:textId="77777777" w:rsidR="001764C4" w:rsidRPr="00BC6BEE" w:rsidRDefault="001764C4" w:rsidP="00BC6BEE">
      <w:pPr>
        <w:spacing w:after="0" w:line="240" w:lineRule="auto"/>
        <w:rPr>
          <w:rFonts w:ascii="Times New Roman" w:hAnsi="Times New Roman" w:cs="Times New Roman"/>
        </w:rPr>
      </w:pPr>
    </w:p>
    <w:p w14:paraId="28649994" w14:textId="77777777" w:rsidR="001764C4" w:rsidRPr="00BC6BEE" w:rsidRDefault="001764C4" w:rsidP="00BC6BEE">
      <w:pPr>
        <w:pBdr>
          <w:bottom w:val="single" w:sz="12" w:space="1" w:color="auto"/>
        </w:pBdr>
        <w:spacing w:after="0" w:line="240" w:lineRule="auto"/>
        <w:rPr>
          <w:rFonts w:ascii="Times New Roman" w:hAnsi="Times New Roman" w:cs="Times New Roman"/>
        </w:rPr>
      </w:pPr>
    </w:p>
    <w:p w14:paraId="36648B5F" w14:textId="77777777" w:rsidR="001764C4" w:rsidRPr="00BC6BEE" w:rsidRDefault="001764C4" w:rsidP="00BC6BEE">
      <w:pPr>
        <w:spacing w:after="0" w:line="240" w:lineRule="auto"/>
        <w:rPr>
          <w:rFonts w:ascii="Times New Roman" w:hAnsi="Times New Roman" w:cs="Times New Roman"/>
        </w:rPr>
      </w:pPr>
      <w:r w:rsidRPr="00BC6BEE">
        <w:rPr>
          <w:rFonts w:ascii="Times New Roman" w:hAnsi="Times New Roman" w:cs="Times New Roman"/>
        </w:rPr>
        <w:t>Signature of Patient/</w:t>
      </w:r>
      <w:r>
        <w:rPr>
          <w:rFonts w:ascii="Times New Roman" w:hAnsi="Times New Roman" w:cs="Times New Roman"/>
        </w:rPr>
        <w:t>Responsible Party</w:t>
      </w:r>
      <w:r w:rsidRPr="00BC6BEE">
        <w:rPr>
          <w:rFonts w:ascii="Times New Roman" w:hAnsi="Times New Roman" w:cs="Times New Roman"/>
        </w:rPr>
        <w:t xml:space="preserve">                                     </w:t>
      </w:r>
      <w:r>
        <w:rPr>
          <w:rFonts w:ascii="Times New Roman" w:hAnsi="Times New Roman" w:cs="Times New Roman"/>
        </w:rPr>
        <w:t xml:space="preserve">                    </w:t>
      </w:r>
      <w:r w:rsidRPr="00BC6BEE">
        <w:rPr>
          <w:rFonts w:ascii="Times New Roman" w:hAnsi="Times New Roman" w:cs="Times New Roman"/>
        </w:rPr>
        <w:t>Date</w:t>
      </w:r>
    </w:p>
    <w:p w14:paraId="4A4395BA" w14:textId="77777777" w:rsidR="001764C4" w:rsidRDefault="001764C4" w:rsidP="00BC6BEE">
      <w:pPr>
        <w:spacing w:after="0" w:line="240" w:lineRule="auto"/>
        <w:rPr>
          <w:rFonts w:ascii="Times New Roman" w:hAnsi="Times New Roman" w:cs="Times New Roman"/>
        </w:rPr>
      </w:pPr>
    </w:p>
    <w:p w14:paraId="1DD3CEB9" w14:textId="77777777" w:rsidR="001764C4" w:rsidRPr="00BC6BEE" w:rsidRDefault="001764C4" w:rsidP="00BC6BEE">
      <w:pPr>
        <w:spacing w:after="0" w:line="240" w:lineRule="auto"/>
        <w:rPr>
          <w:rFonts w:ascii="Times New Roman" w:hAnsi="Times New Roman" w:cs="Times New Roman"/>
        </w:rPr>
      </w:pPr>
    </w:p>
    <w:p w14:paraId="61AE53FD" w14:textId="77777777" w:rsidR="001764C4" w:rsidRPr="00BC6BEE" w:rsidRDefault="001764C4" w:rsidP="00BC6BEE">
      <w:pPr>
        <w:spacing w:after="0" w:line="240" w:lineRule="auto"/>
        <w:rPr>
          <w:rFonts w:ascii="Times New Roman" w:hAnsi="Times New Roman" w:cs="Times New Roman"/>
        </w:rPr>
      </w:pPr>
      <w:r w:rsidRPr="00BC6BEE">
        <w:rPr>
          <w:rFonts w:ascii="Times New Roman" w:hAnsi="Times New Roman" w:cs="Times New Roman"/>
        </w:rPr>
        <w:t>____________________________________________________________________________________</w:t>
      </w:r>
      <w:r>
        <w:rPr>
          <w:rFonts w:ascii="Times New Roman" w:hAnsi="Times New Roman" w:cs="Times New Roman"/>
        </w:rPr>
        <w:t>________</w:t>
      </w:r>
    </w:p>
    <w:p w14:paraId="77D9075E" w14:textId="77777777" w:rsidR="001764C4" w:rsidRPr="00BC6BEE" w:rsidRDefault="001764C4" w:rsidP="004F58BC">
      <w:pPr>
        <w:spacing w:after="0" w:line="240" w:lineRule="auto"/>
        <w:rPr>
          <w:rFonts w:ascii="Times New Roman" w:hAnsi="Times New Roman" w:cs="Times New Roman"/>
          <w:b/>
          <w:bCs/>
        </w:rPr>
      </w:pPr>
      <w:r>
        <w:rPr>
          <w:rFonts w:ascii="Times New Roman" w:hAnsi="Times New Roman" w:cs="Times New Roman"/>
        </w:rPr>
        <w:t xml:space="preserve">Signature of Witness                                                             </w:t>
      </w:r>
      <w:r w:rsidRPr="00BC6BEE">
        <w:rPr>
          <w:rFonts w:ascii="Times New Roman" w:hAnsi="Times New Roman" w:cs="Times New Roman"/>
        </w:rPr>
        <w:t xml:space="preserve">                        Date</w:t>
      </w:r>
    </w:p>
    <w:sectPr w:rsidR="001764C4" w:rsidRPr="00BC6BEE" w:rsidSect="000E45AD">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63A0" w14:textId="77777777" w:rsidR="007867D4" w:rsidRDefault="007867D4" w:rsidP="00B916B2">
      <w:r>
        <w:separator/>
      </w:r>
    </w:p>
  </w:endnote>
  <w:endnote w:type="continuationSeparator" w:id="0">
    <w:p w14:paraId="51228202" w14:textId="77777777" w:rsidR="007867D4" w:rsidRDefault="007867D4" w:rsidP="00B9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22A1" w14:textId="77777777" w:rsidR="00EB4CD4" w:rsidRDefault="00EB4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AFAB" w14:textId="26468ECF" w:rsidR="001764C4" w:rsidRDefault="001764C4" w:rsidP="00B916B2">
    <w:pPr>
      <w:pStyle w:val="Standard"/>
      <w:ind w:left="-630"/>
    </w:pPr>
    <w:r>
      <w:rPr>
        <w:b/>
        <w:bCs/>
        <w:caps/>
      </w:rPr>
      <w:t>Confidential</w:t>
    </w:r>
    <w:r>
      <w:t xml:space="preserve"> </w:t>
    </w:r>
    <w:r>
      <w:tab/>
    </w:r>
    <w:r>
      <w:tab/>
    </w:r>
    <w:r>
      <w:tab/>
    </w:r>
    <w:r>
      <w:tab/>
    </w:r>
    <w:r>
      <w:tab/>
    </w:r>
    <w:r>
      <w:tab/>
    </w:r>
    <w:r>
      <w:tab/>
    </w:r>
    <w:r>
      <w:tab/>
    </w:r>
    <w:r>
      <w:tab/>
    </w:r>
    <w:r>
      <w:tab/>
      <w:t xml:space="preserve">      Page </w:t>
    </w:r>
    <w:r w:rsidR="006F38AF">
      <w:fldChar w:fldCharType="begin"/>
    </w:r>
    <w:r w:rsidR="006F38AF">
      <w:instrText xml:space="preserve"> PAGE </w:instrText>
    </w:r>
    <w:r w:rsidR="006F38AF">
      <w:fldChar w:fldCharType="separate"/>
    </w:r>
    <w:r w:rsidR="00A351B1">
      <w:rPr>
        <w:noProof/>
      </w:rPr>
      <w:t>3</w:t>
    </w:r>
    <w:r w:rsidR="006F38AF">
      <w:rPr>
        <w:noProof/>
      </w:rPr>
      <w:fldChar w:fldCharType="end"/>
    </w:r>
    <w:r>
      <w:t xml:space="preserve"> of </w:t>
    </w:r>
    <w:fldSimple w:instr=" NUMPAGES \* ARABIC ">
      <w:r w:rsidR="00A351B1">
        <w:rPr>
          <w:noProof/>
        </w:rPr>
        <w:t>3</w:t>
      </w:r>
    </w:fldSimple>
  </w:p>
  <w:p w14:paraId="5EE3FB80" w14:textId="77777777" w:rsidR="001764C4" w:rsidRDefault="001764C4" w:rsidP="00B916B2">
    <w:pPr>
      <w:pStyle w:val="Standard"/>
      <w:ind w:left="6570" w:firstLine="1350"/>
      <w:jc w:val="center"/>
      <w:rPr>
        <w:sz w:val="20"/>
        <w:szCs w:val="20"/>
      </w:rPr>
    </w:pPr>
    <w:r>
      <w:rPr>
        <w:sz w:val="20"/>
        <w:szCs w:val="20"/>
      </w:rPr>
      <w:t xml:space="preserve"> </w:t>
    </w:r>
    <w:r w:rsidRPr="00EB4CD4">
      <w:rPr>
        <w:sz w:val="20"/>
        <w:szCs w:val="20"/>
      </w:rPr>
      <w:t>Updated 2021-07-26</w:t>
    </w:r>
  </w:p>
  <w:p w14:paraId="6B34492B" w14:textId="77777777" w:rsidR="001764C4" w:rsidRDefault="00176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E221" w14:textId="77777777" w:rsidR="00EB4CD4" w:rsidRDefault="00EB4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2933" w14:textId="77777777" w:rsidR="007867D4" w:rsidRDefault="007867D4" w:rsidP="00B916B2">
      <w:r>
        <w:separator/>
      </w:r>
    </w:p>
  </w:footnote>
  <w:footnote w:type="continuationSeparator" w:id="0">
    <w:p w14:paraId="5349D777" w14:textId="77777777" w:rsidR="007867D4" w:rsidRDefault="007867D4" w:rsidP="00B9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8C55" w14:textId="77777777" w:rsidR="00EB4CD4" w:rsidRDefault="00EB4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3421" w14:textId="77777777" w:rsidR="00EB4CD4" w:rsidRDefault="00EB4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0426" w14:textId="77777777" w:rsidR="00EB4CD4" w:rsidRDefault="00EB4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QwPD3sxzfBiG1VXIZL7KvlyUowI/9T/XIDaJTVxiqUioPrbtwN43t1XC62e4gierpKu4WdrNtPqfBGwisiCW2w==" w:salt="HhA7GXqjvP7sUlLOfuHL9g=="/>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28"/>
    <w:rsid w:val="000D5896"/>
    <w:rsid w:val="000E45AD"/>
    <w:rsid w:val="00145AC7"/>
    <w:rsid w:val="001764C4"/>
    <w:rsid w:val="00176797"/>
    <w:rsid w:val="00212CAA"/>
    <w:rsid w:val="00224AB2"/>
    <w:rsid w:val="002E4B29"/>
    <w:rsid w:val="003654F6"/>
    <w:rsid w:val="003667F9"/>
    <w:rsid w:val="00376EF0"/>
    <w:rsid w:val="003F2E93"/>
    <w:rsid w:val="0044195B"/>
    <w:rsid w:val="004D27AD"/>
    <w:rsid w:val="004D3750"/>
    <w:rsid w:val="004D4DE6"/>
    <w:rsid w:val="004E4614"/>
    <w:rsid w:val="004F58BC"/>
    <w:rsid w:val="005268D3"/>
    <w:rsid w:val="00651B98"/>
    <w:rsid w:val="006F38AF"/>
    <w:rsid w:val="007867D4"/>
    <w:rsid w:val="007A58AF"/>
    <w:rsid w:val="007C683F"/>
    <w:rsid w:val="00945856"/>
    <w:rsid w:val="009F2A97"/>
    <w:rsid w:val="00A04FC0"/>
    <w:rsid w:val="00A351B1"/>
    <w:rsid w:val="00AC70AB"/>
    <w:rsid w:val="00B30965"/>
    <w:rsid w:val="00B55AA0"/>
    <w:rsid w:val="00B916B2"/>
    <w:rsid w:val="00B92A28"/>
    <w:rsid w:val="00BB364D"/>
    <w:rsid w:val="00BC6BEE"/>
    <w:rsid w:val="00BC77C9"/>
    <w:rsid w:val="00C15999"/>
    <w:rsid w:val="00CD0029"/>
    <w:rsid w:val="00E42686"/>
    <w:rsid w:val="00EB4CD4"/>
    <w:rsid w:val="00F12E1C"/>
    <w:rsid w:val="00F6319D"/>
    <w:rsid w:val="00FA19DB"/>
    <w:rsid w:val="00FC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BEE39"/>
  <w15:docId w15:val="{9F0B25C6-4A1A-41F8-8395-D95DD93B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29"/>
    <w:pPr>
      <w:spacing w:after="160" w:line="259" w:lineRule="auto"/>
    </w:pPr>
    <w:rPr>
      <w:rFonts w:cs="Calibri"/>
    </w:rPr>
  </w:style>
  <w:style w:type="paragraph" w:styleId="Heading2">
    <w:name w:val="heading 2"/>
    <w:basedOn w:val="Normal"/>
    <w:link w:val="Heading2Char"/>
    <w:uiPriority w:val="9"/>
    <w:qFormat/>
    <w:locked/>
    <w:rsid w:val="00B55A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92A2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70AB"/>
    <w:pPr>
      <w:tabs>
        <w:tab w:val="center" w:pos="4320"/>
        <w:tab w:val="right" w:pos="8640"/>
      </w:tabs>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HeaderChar">
    <w:name w:val="Header Char"/>
    <w:basedOn w:val="DefaultParagraphFont"/>
    <w:link w:val="Header"/>
    <w:uiPriority w:val="99"/>
    <w:locked/>
    <w:rsid w:val="00AC70AB"/>
    <w:rPr>
      <w:rFonts w:ascii="Times New Roman" w:hAnsi="Times New Roman" w:cs="Times New Roman"/>
      <w:kern w:val="2"/>
      <w:sz w:val="24"/>
      <w:szCs w:val="24"/>
      <w:lang w:eastAsia="ar-SA" w:bidi="ar-SA"/>
    </w:rPr>
  </w:style>
  <w:style w:type="paragraph" w:styleId="BalloonText">
    <w:name w:val="Balloon Text"/>
    <w:basedOn w:val="Normal"/>
    <w:link w:val="BalloonTextChar"/>
    <w:uiPriority w:val="99"/>
    <w:semiHidden/>
    <w:rsid w:val="00BB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364D"/>
    <w:rPr>
      <w:rFonts w:ascii="Tahoma" w:hAnsi="Tahoma" w:cs="Tahoma"/>
      <w:sz w:val="16"/>
      <w:szCs w:val="16"/>
    </w:rPr>
  </w:style>
  <w:style w:type="paragraph" w:styleId="Footer">
    <w:name w:val="footer"/>
    <w:basedOn w:val="Normal"/>
    <w:link w:val="FooterChar"/>
    <w:uiPriority w:val="99"/>
    <w:rsid w:val="00B916B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916B2"/>
  </w:style>
  <w:style w:type="paragraph" w:customStyle="1" w:styleId="Standard">
    <w:name w:val="Standard"/>
    <w:uiPriority w:val="99"/>
    <w:rsid w:val="00B916B2"/>
    <w:pPr>
      <w:suppressAutoHyphens/>
      <w:autoSpaceDN w:val="0"/>
    </w:pPr>
    <w:rPr>
      <w:rFonts w:ascii="Times New Roman" w:eastAsia="Times New Roman" w:hAnsi="Times New Roman"/>
      <w:kern w:val="3"/>
      <w:sz w:val="24"/>
      <w:szCs w:val="24"/>
      <w:lang w:eastAsia="zh-CN"/>
    </w:rPr>
  </w:style>
  <w:style w:type="paragraph" w:styleId="BodyText3">
    <w:name w:val="Body Text 3"/>
    <w:basedOn w:val="Standard"/>
    <w:link w:val="BodyText3Char"/>
    <w:uiPriority w:val="99"/>
    <w:semiHidden/>
    <w:rsid w:val="003667F9"/>
    <w:pPr>
      <w:jc w:val="both"/>
    </w:pPr>
    <w:rPr>
      <w:lang w:eastAsia="en-US"/>
    </w:rPr>
  </w:style>
  <w:style w:type="character" w:customStyle="1" w:styleId="BodyText3Char">
    <w:name w:val="Body Text 3 Char"/>
    <w:basedOn w:val="DefaultParagraphFont"/>
    <w:link w:val="BodyText3"/>
    <w:uiPriority w:val="99"/>
    <w:semiHidden/>
    <w:locked/>
    <w:rsid w:val="003667F9"/>
    <w:rPr>
      <w:rFonts w:ascii="Times New Roman" w:hAnsi="Times New Roman" w:cs="Times New Roman"/>
      <w:kern w:val="3"/>
      <w:sz w:val="24"/>
      <w:szCs w:val="24"/>
    </w:rPr>
  </w:style>
  <w:style w:type="character" w:customStyle="1" w:styleId="Heading2Char">
    <w:name w:val="Heading 2 Char"/>
    <w:basedOn w:val="DefaultParagraphFont"/>
    <w:link w:val="Heading2"/>
    <w:uiPriority w:val="9"/>
    <w:rsid w:val="00B55AA0"/>
    <w:rPr>
      <w:rFonts w:ascii="Times New Roman" w:eastAsia="Times New Roman" w:hAnsi="Times New Roman"/>
      <w:b/>
      <w:bCs/>
      <w:sz w:val="36"/>
      <w:szCs w:val="36"/>
    </w:rPr>
  </w:style>
  <w:style w:type="character" w:styleId="Strong">
    <w:name w:val="Strong"/>
    <w:basedOn w:val="DefaultParagraphFont"/>
    <w:uiPriority w:val="22"/>
    <w:qFormat/>
    <w:locked/>
    <w:rsid w:val="00B55AA0"/>
    <w:rPr>
      <w:b/>
      <w:bCs/>
    </w:rPr>
  </w:style>
  <w:style w:type="paragraph" w:styleId="NormalWeb">
    <w:name w:val="Normal (Web)"/>
    <w:basedOn w:val="Normal"/>
    <w:uiPriority w:val="99"/>
    <w:semiHidden/>
    <w:unhideWhenUsed/>
    <w:rsid w:val="00B55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91117">
      <w:bodyDiv w:val="1"/>
      <w:marLeft w:val="0"/>
      <w:marRight w:val="0"/>
      <w:marTop w:val="0"/>
      <w:marBottom w:val="0"/>
      <w:divBdr>
        <w:top w:val="none" w:sz="0" w:space="0" w:color="auto"/>
        <w:left w:val="none" w:sz="0" w:space="0" w:color="auto"/>
        <w:bottom w:val="none" w:sz="0" w:space="0" w:color="auto"/>
        <w:right w:val="none" w:sz="0" w:space="0" w:color="auto"/>
      </w:divBdr>
    </w:div>
    <w:div w:id="1809400585">
      <w:marLeft w:val="0"/>
      <w:marRight w:val="0"/>
      <w:marTop w:val="0"/>
      <w:marBottom w:val="0"/>
      <w:divBdr>
        <w:top w:val="none" w:sz="0" w:space="0" w:color="auto"/>
        <w:left w:val="none" w:sz="0" w:space="0" w:color="auto"/>
        <w:bottom w:val="none" w:sz="0" w:space="0" w:color="auto"/>
        <w:right w:val="none" w:sz="0" w:space="0" w:color="auto"/>
      </w:divBdr>
    </w:div>
    <w:div w:id="1809400586">
      <w:marLeft w:val="0"/>
      <w:marRight w:val="0"/>
      <w:marTop w:val="0"/>
      <w:marBottom w:val="0"/>
      <w:divBdr>
        <w:top w:val="none" w:sz="0" w:space="0" w:color="auto"/>
        <w:left w:val="none" w:sz="0" w:space="0" w:color="auto"/>
        <w:bottom w:val="none" w:sz="0" w:space="0" w:color="auto"/>
        <w:right w:val="none" w:sz="0" w:space="0" w:color="auto"/>
      </w:divBdr>
    </w:div>
    <w:div w:id="1809400587">
      <w:marLeft w:val="0"/>
      <w:marRight w:val="0"/>
      <w:marTop w:val="0"/>
      <w:marBottom w:val="0"/>
      <w:divBdr>
        <w:top w:val="none" w:sz="0" w:space="0" w:color="auto"/>
        <w:left w:val="none" w:sz="0" w:space="0" w:color="auto"/>
        <w:bottom w:val="none" w:sz="0" w:space="0" w:color="auto"/>
        <w:right w:val="none" w:sz="0" w:space="0" w:color="auto"/>
      </w:divBdr>
    </w:div>
    <w:div w:id="1809400588">
      <w:marLeft w:val="0"/>
      <w:marRight w:val="0"/>
      <w:marTop w:val="0"/>
      <w:marBottom w:val="0"/>
      <w:divBdr>
        <w:top w:val="none" w:sz="0" w:space="0" w:color="auto"/>
        <w:left w:val="none" w:sz="0" w:space="0" w:color="auto"/>
        <w:bottom w:val="none" w:sz="0" w:space="0" w:color="auto"/>
        <w:right w:val="none" w:sz="0" w:space="0" w:color="auto"/>
      </w:divBdr>
    </w:div>
    <w:div w:id="1809400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7E18-A533-43BC-8D80-6E4478F6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1266</Words>
  <Characters>7222</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 Lovell</cp:lastModifiedBy>
  <cp:revision>5</cp:revision>
  <dcterms:created xsi:type="dcterms:W3CDTF">2022-06-01T15:46:00Z</dcterms:created>
  <dcterms:modified xsi:type="dcterms:W3CDTF">2026-03-31T15:43:00Z</dcterms:modified>
</cp:coreProperties>
</file>